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2B6265">
        <w:rPr>
          <w:sz w:val="28"/>
          <w:szCs w:val="28"/>
        </w:rPr>
        <w:t>1</w:t>
      </w:r>
      <w:r w:rsidR="009D1FBD">
        <w:rPr>
          <w:sz w:val="28"/>
          <w:szCs w:val="28"/>
        </w:rPr>
        <w:t>674</w:t>
      </w:r>
      <w:r w:rsidRPr="00FD4490">
        <w:rPr>
          <w:sz w:val="28"/>
          <w:szCs w:val="28"/>
        </w:rPr>
        <w:t>-110</w:t>
      </w:r>
      <w:r w:rsidR="00157E17">
        <w:rPr>
          <w:sz w:val="28"/>
          <w:szCs w:val="28"/>
        </w:rPr>
        <w:t>1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="00157E17">
        <w:rPr>
          <w:sz w:val="28"/>
          <w:szCs w:val="28"/>
          <w:lang w:eastAsia="x-none"/>
        </w:rPr>
        <w:t>00</w:t>
      </w:r>
      <w:r w:rsidR="009D1FBD">
        <w:rPr>
          <w:sz w:val="28"/>
          <w:szCs w:val="28"/>
          <w:lang w:eastAsia="x-none"/>
        </w:rPr>
        <w:t>74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</w:t>
      </w:r>
      <w:r w:rsidR="009D1FBD">
        <w:rPr>
          <w:sz w:val="28"/>
          <w:szCs w:val="28"/>
          <w:lang w:eastAsia="x-none"/>
        </w:rPr>
        <w:t>4</w:t>
      </w:r>
      <w:r w:rsidRPr="00FD4490">
        <w:rPr>
          <w:sz w:val="28"/>
          <w:szCs w:val="28"/>
          <w:lang w:eastAsia="x-none"/>
        </w:rPr>
        <w:t>-</w:t>
      </w:r>
      <w:r w:rsidR="009D1FBD">
        <w:rPr>
          <w:sz w:val="28"/>
          <w:szCs w:val="28"/>
          <w:lang w:eastAsia="x-none"/>
        </w:rPr>
        <w:t>004216-11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</w:t>
      </w:r>
      <w:r w:rsidRPr="00FD4490" w:rsidR="006C19BF">
        <w:rPr>
          <w:rFonts w:cs="Times New Roman"/>
          <w:sz w:val="28"/>
          <w:szCs w:val="28"/>
        </w:rPr>
        <w:t xml:space="preserve"> августа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исполняющий обязанности мирового судьи судебного участка №</w:t>
      </w:r>
      <w:r w:rsidR="00157E17">
        <w:rPr>
          <w:rFonts w:cs="Times New Roman"/>
          <w:sz w:val="28"/>
          <w:szCs w:val="28"/>
        </w:rPr>
        <w:t xml:space="preserve"> 1</w:t>
      </w:r>
      <w:r w:rsidRPr="00FD4490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6C3043">
        <w:rPr>
          <w:rFonts w:cs="Times New Roman"/>
          <w:sz w:val="28"/>
          <w:szCs w:val="28"/>
        </w:rPr>
        <w:t>,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</w:t>
      </w:r>
      <w:r w:rsidRPr="00FD4490">
        <w:rPr>
          <w:sz w:val="28"/>
          <w:szCs w:val="28"/>
        </w:rPr>
        <w:t>Реневой</w:t>
      </w:r>
      <w:r w:rsidRPr="00FD4490">
        <w:rPr>
          <w:sz w:val="28"/>
          <w:szCs w:val="28"/>
        </w:rPr>
        <w:t xml:space="preserve">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C7449">
        <w:rPr>
          <w:sz w:val="28"/>
          <w:szCs w:val="28"/>
        </w:rPr>
        <w:t xml:space="preserve">общества с ограниченной ответственностью </w:t>
      </w:r>
      <w:r w:rsidR="001C7449">
        <w:rPr>
          <w:sz w:val="28"/>
          <w:szCs w:val="28"/>
        </w:rPr>
        <w:t>микрокредитная</w:t>
      </w:r>
      <w:r w:rsidR="001C7449">
        <w:rPr>
          <w:sz w:val="28"/>
          <w:szCs w:val="28"/>
        </w:rPr>
        <w:t xml:space="preserve"> компания «</w:t>
      </w:r>
      <w:r w:rsidR="001C7449">
        <w:rPr>
          <w:sz w:val="28"/>
          <w:szCs w:val="28"/>
        </w:rPr>
        <w:t>Русинтерфинанс</w:t>
      </w:r>
      <w:r w:rsidR="001C7449">
        <w:rPr>
          <w:sz w:val="28"/>
          <w:szCs w:val="28"/>
        </w:rPr>
        <w:t xml:space="preserve">» к Ягудину </w:t>
      </w:r>
      <w:r w:rsidR="000B1ED8">
        <w:rPr>
          <w:sz w:val="28"/>
          <w:szCs w:val="28"/>
        </w:rPr>
        <w:t>М.И.</w:t>
      </w:r>
      <w:r w:rsidR="001C7449">
        <w:rPr>
          <w:sz w:val="28"/>
          <w:szCs w:val="28"/>
        </w:rPr>
        <w:t xml:space="preserve"> о взыскании задолженности по договору займа</w:t>
      </w:r>
      <w:r w:rsidRPr="00FD4490" w:rsidR="001C7449">
        <w:rPr>
          <w:sz w:val="28"/>
          <w:szCs w:val="28"/>
        </w:rPr>
        <w:t xml:space="preserve"> </w:t>
      </w:r>
      <w:r w:rsidRPr="00FD4490" w:rsidR="001A75E1">
        <w:rPr>
          <w:sz w:val="28"/>
          <w:szCs w:val="28"/>
        </w:rPr>
        <w:t>и судебных расхо</w:t>
      </w:r>
      <w:r w:rsidRPr="00FD4490" w:rsidR="001A75E1">
        <w:rPr>
          <w:sz w:val="28"/>
          <w:szCs w:val="28"/>
        </w:rPr>
        <w:t>дов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 xml:space="preserve">руководствуясь </w:t>
      </w:r>
      <w:r w:rsidRPr="00FD4490">
        <w:rPr>
          <w:rFonts w:cs="Times New Roman"/>
          <w:sz w:val="28"/>
          <w:szCs w:val="28"/>
        </w:rPr>
        <w:t>ст.ст</w:t>
      </w:r>
      <w:r w:rsidRPr="00FD4490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1C7449">
        <w:rPr>
          <w:sz w:val="28"/>
          <w:szCs w:val="28"/>
        </w:rPr>
        <w:t xml:space="preserve">общества с ограниченной ответственностью </w:t>
      </w:r>
      <w:r w:rsidR="001C7449">
        <w:rPr>
          <w:sz w:val="28"/>
          <w:szCs w:val="28"/>
        </w:rPr>
        <w:t>микрокредитная</w:t>
      </w:r>
      <w:r w:rsidR="001C7449">
        <w:rPr>
          <w:sz w:val="28"/>
          <w:szCs w:val="28"/>
        </w:rPr>
        <w:t xml:space="preserve"> компания «</w:t>
      </w:r>
      <w:r w:rsidR="001C7449">
        <w:rPr>
          <w:sz w:val="28"/>
          <w:szCs w:val="28"/>
        </w:rPr>
        <w:t>Русинтерфинанс</w:t>
      </w:r>
      <w:r w:rsidR="001C7449">
        <w:rPr>
          <w:sz w:val="28"/>
          <w:szCs w:val="28"/>
        </w:rPr>
        <w:t xml:space="preserve">» к Ягудину </w:t>
      </w:r>
      <w:r w:rsidR="000B1ED8">
        <w:rPr>
          <w:sz w:val="28"/>
          <w:szCs w:val="28"/>
        </w:rPr>
        <w:t>М.И.</w:t>
      </w:r>
      <w:r w:rsidR="001C7449">
        <w:rPr>
          <w:sz w:val="28"/>
          <w:szCs w:val="28"/>
        </w:rPr>
        <w:t xml:space="preserve"> о взыскании задолженности по договору займа </w:t>
      </w:r>
      <w:r w:rsidR="005A6B88">
        <w:rPr>
          <w:sz w:val="28"/>
          <w:szCs w:val="28"/>
        </w:rPr>
        <w:t>и судебных расходов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Взыскать с </w:t>
      </w:r>
      <w:r w:rsidR="001C7449">
        <w:rPr>
          <w:sz w:val="28"/>
          <w:szCs w:val="28"/>
        </w:rPr>
        <w:t xml:space="preserve">Ягудина </w:t>
      </w:r>
      <w:r w:rsidR="000B1ED8">
        <w:rPr>
          <w:sz w:val="28"/>
          <w:szCs w:val="28"/>
        </w:rPr>
        <w:t>М.И.</w:t>
      </w:r>
      <w:r w:rsidRPr="00FD4490" w:rsidR="001C7449">
        <w:rPr>
          <w:sz w:val="28"/>
          <w:szCs w:val="28"/>
        </w:rPr>
        <w:t xml:space="preserve"> </w:t>
      </w:r>
      <w:r w:rsidRPr="00FD4490" w:rsidR="006460CD">
        <w:rPr>
          <w:sz w:val="28"/>
          <w:szCs w:val="28"/>
        </w:rPr>
        <w:t xml:space="preserve">(паспорт </w:t>
      </w:r>
      <w:r w:rsidR="000B1ED8">
        <w:rPr>
          <w:sz w:val="28"/>
          <w:szCs w:val="28"/>
        </w:rPr>
        <w:t>*</w:t>
      </w:r>
      <w:r w:rsidRPr="00FD4490" w:rsidR="006460CD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пользу </w:t>
      </w:r>
      <w:r w:rsidR="001C7449">
        <w:rPr>
          <w:sz w:val="28"/>
          <w:szCs w:val="28"/>
        </w:rPr>
        <w:t xml:space="preserve">ограниченной ответственностью </w:t>
      </w:r>
      <w:r w:rsidR="001C7449">
        <w:rPr>
          <w:sz w:val="28"/>
          <w:szCs w:val="28"/>
        </w:rPr>
        <w:t>микрокредитная</w:t>
      </w:r>
      <w:r w:rsidR="001C7449">
        <w:rPr>
          <w:sz w:val="28"/>
          <w:szCs w:val="28"/>
        </w:rPr>
        <w:t xml:space="preserve"> компания «</w:t>
      </w:r>
      <w:r w:rsidR="001C7449">
        <w:rPr>
          <w:sz w:val="28"/>
          <w:szCs w:val="28"/>
        </w:rPr>
        <w:t>Русинтерфинанс</w:t>
      </w:r>
      <w:r w:rsidR="001C7449">
        <w:rPr>
          <w:sz w:val="28"/>
          <w:szCs w:val="28"/>
        </w:rPr>
        <w:t xml:space="preserve">» </w:t>
      </w:r>
      <w:r w:rsidRPr="00FD4490" w:rsidR="00EC52A8">
        <w:rPr>
          <w:sz w:val="28"/>
          <w:szCs w:val="28"/>
        </w:rPr>
        <w:t xml:space="preserve">(ИНН </w:t>
      </w:r>
      <w:r w:rsidR="000B1ED8">
        <w:rPr>
          <w:sz w:val="28"/>
          <w:szCs w:val="28"/>
        </w:rPr>
        <w:t>*</w:t>
      </w:r>
      <w:r w:rsidRPr="00FD4490" w:rsidR="00EC52A8">
        <w:rPr>
          <w:sz w:val="28"/>
          <w:szCs w:val="28"/>
        </w:rPr>
        <w:t>)</w:t>
      </w:r>
      <w:r w:rsidR="00D8173C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 xml:space="preserve">задолженность по договору </w:t>
      </w:r>
      <w:r w:rsidRPr="00FD4490" w:rsidR="00825AFC">
        <w:rPr>
          <w:sz w:val="28"/>
          <w:szCs w:val="28"/>
        </w:rPr>
        <w:t xml:space="preserve">займа </w:t>
      </w:r>
      <w:r w:rsidR="001A62D8">
        <w:rPr>
          <w:sz w:val="28"/>
          <w:szCs w:val="28"/>
        </w:rPr>
        <w:t xml:space="preserve">№ </w:t>
      </w:r>
      <w:r w:rsidR="000B1ED8">
        <w:rPr>
          <w:sz w:val="28"/>
          <w:szCs w:val="28"/>
        </w:rPr>
        <w:t>*</w:t>
      </w:r>
      <w:r w:rsidR="00E54D66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 xml:space="preserve">от </w:t>
      </w:r>
      <w:r w:rsidR="00E3733D">
        <w:rPr>
          <w:sz w:val="28"/>
          <w:szCs w:val="28"/>
        </w:rPr>
        <w:t>1</w:t>
      </w:r>
      <w:r w:rsidR="00E54D66">
        <w:rPr>
          <w:sz w:val="28"/>
          <w:szCs w:val="28"/>
        </w:rPr>
        <w:t>9 сентября</w:t>
      </w:r>
      <w:r w:rsidR="001A62D8">
        <w:rPr>
          <w:sz w:val="28"/>
          <w:szCs w:val="28"/>
        </w:rPr>
        <w:t xml:space="preserve"> 20</w:t>
      </w:r>
      <w:r w:rsidR="00E54D66">
        <w:rPr>
          <w:sz w:val="28"/>
          <w:szCs w:val="28"/>
        </w:rPr>
        <w:t>18</w:t>
      </w:r>
      <w:r w:rsidRPr="00FD4490" w:rsidR="00476E84">
        <w:rPr>
          <w:sz w:val="28"/>
          <w:szCs w:val="28"/>
        </w:rPr>
        <w:t xml:space="preserve"> года</w:t>
      </w:r>
      <w:r w:rsidRPr="00FD4490" w:rsidR="009D41B7">
        <w:rPr>
          <w:sz w:val="28"/>
          <w:szCs w:val="28"/>
        </w:rPr>
        <w:t xml:space="preserve"> </w:t>
      </w:r>
      <w:r w:rsidR="001062A9">
        <w:rPr>
          <w:sz w:val="28"/>
          <w:szCs w:val="28"/>
        </w:rPr>
        <w:t>за период с 19 сентября 2018 года по 05 ноября 2024 года</w:t>
      </w:r>
      <w:r w:rsidRPr="00FD4490" w:rsidR="001062A9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в размере </w:t>
      </w:r>
      <w:r w:rsidR="00E54D66">
        <w:rPr>
          <w:sz w:val="28"/>
          <w:szCs w:val="28"/>
        </w:rPr>
        <w:t>6000</w:t>
      </w:r>
      <w:r w:rsidR="00E3733D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>руб</w:t>
      </w:r>
      <w:r w:rsidRPr="00FD4490" w:rsidR="009D41B7">
        <w:rPr>
          <w:sz w:val="28"/>
          <w:szCs w:val="28"/>
        </w:rPr>
        <w:t xml:space="preserve">. </w:t>
      </w:r>
      <w:r w:rsidRPr="00FD4490">
        <w:rPr>
          <w:sz w:val="28"/>
          <w:szCs w:val="28"/>
        </w:rPr>
        <w:t>(</w:t>
      </w:r>
      <w:r w:rsidRPr="00FD4490" w:rsidR="009D41B7">
        <w:rPr>
          <w:sz w:val="28"/>
          <w:szCs w:val="28"/>
        </w:rPr>
        <w:t xml:space="preserve">из них: </w:t>
      </w:r>
      <w:r w:rsidR="00BB6632">
        <w:rPr>
          <w:sz w:val="28"/>
          <w:szCs w:val="28"/>
        </w:rPr>
        <w:t>2000</w:t>
      </w:r>
      <w:r w:rsidRPr="00FD4490" w:rsidR="00B32273">
        <w:rPr>
          <w:sz w:val="28"/>
          <w:szCs w:val="28"/>
        </w:rPr>
        <w:t xml:space="preserve"> руб. – основной долг, </w:t>
      </w:r>
      <w:r w:rsidR="00BB6632">
        <w:rPr>
          <w:sz w:val="28"/>
          <w:szCs w:val="28"/>
        </w:rPr>
        <w:t>4000</w:t>
      </w:r>
      <w:r w:rsidRPr="00FD4490" w:rsidR="00B32273">
        <w:rPr>
          <w:sz w:val="28"/>
          <w:szCs w:val="28"/>
        </w:rPr>
        <w:t xml:space="preserve"> руб.</w:t>
      </w:r>
      <w:r w:rsidR="00071720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>– проценты</w:t>
      </w:r>
      <w:r w:rsidR="00541137">
        <w:rPr>
          <w:sz w:val="28"/>
          <w:szCs w:val="28"/>
        </w:rPr>
        <w:t xml:space="preserve"> за пользование займом</w:t>
      </w:r>
      <w:r w:rsidRPr="00FD4490" w:rsidR="002C583C">
        <w:rPr>
          <w:sz w:val="28"/>
          <w:szCs w:val="28"/>
        </w:rPr>
        <w:t>)</w:t>
      </w:r>
      <w:r w:rsidRPr="00FD4490">
        <w:rPr>
          <w:sz w:val="28"/>
          <w:szCs w:val="28"/>
        </w:rPr>
        <w:t>,</w:t>
      </w:r>
      <w:r w:rsidRPr="00FD4490" w:rsidR="00170523">
        <w:rPr>
          <w:sz w:val="28"/>
          <w:szCs w:val="28"/>
        </w:rPr>
        <w:t xml:space="preserve"> </w:t>
      </w:r>
      <w:r w:rsidR="00071720">
        <w:rPr>
          <w:sz w:val="28"/>
          <w:szCs w:val="28"/>
        </w:rPr>
        <w:t xml:space="preserve">а также </w:t>
      </w:r>
      <w:r w:rsidRPr="00FD4490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FD4490">
        <w:rPr>
          <w:sz w:val="28"/>
          <w:szCs w:val="28"/>
        </w:rPr>
        <w:t>4000 руб</w:t>
      </w:r>
      <w:r w:rsidRPr="00FD4490" w:rsidR="009D41B7">
        <w:rPr>
          <w:sz w:val="28"/>
          <w:szCs w:val="28"/>
        </w:rPr>
        <w:t>.</w:t>
      </w:r>
      <w:r w:rsidRPr="00FD4490">
        <w:rPr>
          <w:sz w:val="28"/>
          <w:szCs w:val="28"/>
        </w:rPr>
        <w:t xml:space="preserve">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</w:t>
      </w:r>
      <w:r w:rsidRPr="00FD4490">
        <w:rPr>
          <w:rFonts w:cs="Times New Roman"/>
          <w:sz w:val="28"/>
          <w:szCs w:val="28"/>
          <w:lang w:eastAsia="ru-RU"/>
        </w:rPr>
        <w:t xml:space="preserve">автономного округа – Югры с подачей апелляционной жалобы </w:t>
      </w:r>
      <w:r w:rsidRPr="00FD4490">
        <w:rPr>
          <w:rFonts w:cs="Times New Roman"/>
          <w:sz w:val="28"/>
          <w:szCs w:val="28"/>
          <w:lang w:eastAsia="ru-RU"/>
        </w:rPr>
        <w:t>через мирового судью</w:t>
      </w:r>
      <w:r w:rsidRPr="00FD4490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941839" w:rsidRPr="00FD4490" w:rsidP="00FD44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E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6572E"/>
    <w:rsid w:val="000706D5"/>
    <w:rsid w:val="00071720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1ED8"/>
    <w:rsid w:val="000B50D1"/>
    <w:rsid w:val="000C08B3"/>
    <w:rsid w:val="000C11DC"/>
    <w:rsid w:val="000D0E04"/>
    <w:rsid w:val="000E1975"/>
    <w:rsid w:val="000E3D44"/>
    <w:rsid w:val="000F5EB4"/>
    <w:rsid w:val="00105F50"/>
    <w:rsid w:val="001062A9"/>
    <w:rsid w:val="00111793"/>
    <w:rsid w:val="001259F5"/>
    <w:rsid w:val="00125C09"/>
    <w:rsid w:val="00134B30"/>
    <w:rsid w:val="00136C8C"/>
    <w:rsid w:val="00152647"/>
    <w:rsid w:val="00157E17"/>
    <w:rsid w:val="00162BC6"/>
    <w:rsid w:val="001678CB"/>
    <w:rsid w:val="00170523"/>
    <w:rsid w:val="0018377D"/>
    <w:rsid w:val="001A0511"/>
    <w:rsid w:val="001A62D8"/>
    <w:rsid w:val="001A75E1"/>
    <w:rsid w:val="001B07A6"/>
    <w:rsid w:val="001C7449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B6265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41137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A6B88"/>
    <w:rsid w:val="005B3A6A"/>
    <w:rsid w:val="005B67A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944FF"/>
    <w:rsid w:val="006A3F4F"/>
    <w:rsid w:val="006C17BC"/>
    <w:rsid w:val="006C180A"/>
    <w:rsid w:val="006C19BF"/>
    <w:rsid w:val="006C3043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1759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1FBD"/>
    <w:rsid w:val="009D3F17"/>
    <w:rsid w:val="009D41B7"/>
    <w:rsid w:val="009D6CA0"/>
    <w:rsid w:val="00A06981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1C24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76425"/>
    <w:rsid w:val="00B813BD"/>
    <w:rsid w:val="00BA152C"/>
    <w:rsid w:val="00BA6342"/>
    <w:rsid w:val="00BB2453"/>
    <w:rsid w:val="00BB6632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3F2"/>
    <w:rsid w:val="00D646EE"/>
    <w:rsid w:val="00D67D0B"/>
    <w:rsid w:val="00D8173C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32FC6"/>
    <w:rsid w:val="00E3733D"/>
    <w:rsid w:val="00E53A39"/>
    <w:rsid w:val="00E54D66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A29A-470C-4214-8171-E948D9AF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